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EC3A" w14:textId="42415642" w:rsidR="00C11161" w:rsidRPr="00AB7F07" w:rsidRDefault="00E13F10" w:rsidP="00AB7F07">
      <w:pPr>
        <w:rPr>
          <w:rFonts w:cs="Microsoft Sans Serif"/>
          <w:sz w:val="20"/>
        </w:rPr>
      </w:pPr>
      <w:bookmarkStart w:id="0" w:name="_GoBack"/>
      <w:bookmarkEnd w:id="0"/>
      <w:r w:rsidRPr="00AB7F07">
        <w:rPr>
          <w:rFonts w:cs="Microsoft Sans Serif"/>
          <w:sz w:val="20"/>
        </w:rPr>
        <w:t xml:space="preserve">INSTRUCTIVO – Plantilla </w:t>
      </w:r>
      <w:r w:rsidR="002451E2">
        <w:rPr>
          <w:rFonts w:cs="Microsoft Sans Serif"/>
          <w:sz w:val="20"/>
        </w:rPr>
        <w:t>Plan de Comunicaciones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1" w:name="_Hlk80782968"/>
      <w:r w:rsidRPr="00AB7F07">
        <w:rPr>
          <w:rFonts w:cs="Microsoft Sans Serif"/>
          <w:color w:val="767171" w:themeColor="background2" w:themeShade="80"/>
          <w:sz w:val="20"/>
        </w:rPr>
        <w:t>(borrar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>Por mayor información del uso de esta plantilla, leer la guía de Fundamentos para la Gestión de Proyectos de Transformación Digital, publicada por Agesic.</w:t>
      </w:r>
    </w:p>
    <w:bookmarkEnd w:id="1"/>
    <w:p w14:paraId="75BD0566" w14:textId="456B5434" w:rsidR="00AB7F07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 xml:space="preserve">Propósito de la planilla </w:t>
      </w:r>
      <w:r w:rsidR="002451E2">
        <w:rPr>
          <w:rFonts w:cs="Microsoft Sans Serif"/>
          <w:b/>
          <w:bCs/>
          <w:color w:val="0070C0"/>
          <w:sz w:val="20"/>
        </w:rPr>
        <w:t>Plan de Comunicaciones</w:t>
      </w:r>
    </w:p>
    <w:p w14:paraId="6E6B8708" w14:textId="72A1533A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En los proyectos es clave una muy buena gestión de comunicaciones alineada a la gestión de los interesados y a planes de gestión del cambio que pudieran también implementarse.</w:t>
      </w:r>
    </w:p>
    <w:p w14:paraId="3202DB6C" w14:textId="169BC92C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 xml:space="preserve">Para que las comunicaciones sean efectivas y agreguen un valor positivo al proyecto, deben ser planificadas en tiempo y forma. Esto implica tener en cuenta a los actores, el mensaje, el medio de comunicación y otros aspectos que se presentan en esta planilla de ejemplo </w:t>
      </w:r>
    </w:p>
    <w:p w14:paraId="1C47B0C4" w14:textId="77777777" w:rsidR="003E452D" w:rsidRPr="00BB7596" w:rsidRDefault="003E452D" w:rsidP="00AB7F07">
      <w:pPr>
        <w:rPr>
          <w:rFonts w:cs="Microsoft Sans Serif"/>
          <w:color w:val="0070C0"/>
          <w:sz w:val="20"/>
        </w:rPr>
      </w:pPr>
    </w:p>
    <w:p w14:paraId="0A7C9F15" w14:textId="2B132927" w:rsidR="002451E2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Elaboración de la plantilla de análisis de interesados</w:t>
      </w:r>
    </w:p>
    <w:p w14:paraId="191E75BE" w14:textId="34FF33E6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Como todos los documentos de gestión, se recomienda que se elaboren en forma participativa, incluyendo a los principales interesados e involucrados, de forma de elaborar planes que sean efectivos.</w:t>
      </w:r>
    </w:p>
    <w:p w14:paraId="3D76CD01" w14:textId="0DEF85A8" w:rsidR="002451E2" w:rsidRP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A continuación presentamos una plantilla de ejemplo. El equipo de proyecto podrá adaptarla a sus necesidades.</w:t>
      </w:r>
    </w:p>
    <w:p w14:paraId="0C1D7B87" w14:textId="4031AF75" w:rsidR="00AB7F07" w:rsidRDefault="00AB7F07" w:rsidP="00AB7F07">
      <w:pPr>
        <w:rPr>
          <w:rFonts w:cs="Microsoft Sans Serif"/>
          <w:sz w:val="20"/>
        </w:rPr>
      </w:pPr>
    </w:p>
    <w:tbl>
      <w:tblPr>
        <w:tblW w:w="12895" w:type="dxa"/>
        <w:tblLook w:val="04A0" w:firstRow="1" w:lastRow="0" w:firstColumn="1" w:lastColumn="0" w:noHBand="0" w:noVBand="1"/>
      </w:tblPr>
      <w:tblGrid>
        <w:gridCol w:w="2263"/>
        <w:gridCol w:w="10632"/>
      </w:tblGrid>
      <w:tr w:rsidR="002451E2" w14:paraId="706F5507" w14:textId="77777777" w:rsidTr="002451E2">
        <w:trPr>
          <w:trHeight w:val="492"/>
        </w:trPr>
        <w:tc>
          <w:tcPr>
            <w:tcW w:w="1289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10CBB03" w14:textId="77777777" w:rsidR="002451E2" w:rsidRDefault="002451E2" w:rsidP="00E61AEC">
            <w:pPr>
              <w:pStyle w:val="LO-Normal"/>
              <w:rPr>
                <w:b/>
                <w:color w:val="0070C0"/>
                <w:lang w:val="es-ES_tradnl"/>
              </w:rPr>
            </w:pPr>
            <w:r>
              <w:rPr>
                <w:b/>
                <w:color w:val="0070C0"/>
                <w:lang w:val="es-ES_tradnl"/>
              </w:rPr>
              <w:t>Descripción de la plantilla de plan de comunicaciones:</w:t>
            </w:r>
          </w:p>
        </w:tc>
      </w:tr>
      <w:tr w:rsidR="002451E2" w14:paraId="4D352B1F" w14:textId="77777777" w:rsidTr="002451E2">
        <w:trPr>
          <w:trHeight w:val="63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A1DDFCE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Entregable o etapa del proyecto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71FE230" w14:textId="736C05BD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El entregable o etapa del proyecto que requiere la comunicación. Por ejemplo, reparación de una oficina, durante el armado de la campaña de marketing, al inicio del proyecto.</w:t>
            </w:r>
          </w:p>
        </w:tc>
      </w:tr>
      <w:tr w:rsidR="002451E2" w14:paraId="6C1BDDCD" w14:textId="77777777" w:rsidTr="002451E2">
        <w:trPr>
          <w:trHeight w:val="507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C41C62" w14:textId="77777777" w:rsidR="002451E2" w:rsidRDefault="002451E2" w:rsidP="00E61AEC">
            <w:pPr>
              <w:pStyle w:val="LO-Normal"/>
              <w:spacing w:before="60" w:after="60"/>
              <w:ind w:left="48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Actividad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818017" w14:textId="7F57439F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Actividad o evento que se quiere realizar. Por ejemplo, campaña de marketing, presentar informe, una encuesta, reuniones, etc.</w:t>
            </w:r>
          </w:p>
        </w:tc>
      </w:tr>
      <w:tr w:rsidR="002451E2" w14:paraId="33129BE1" w14:textId="77777777" w:rsidTr="002451E2">
        <w:trPr>
          <w:trHeight w:val="567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418ED99" w14:textId="77777777" w:rsidR="002451E2" w:rsidRDefault="002451E2" w:rsidP="00E61AEC">
            <w:pPr>
              <w:pStyle w:val="LO-Normal"/>
              <w:spacing w:before="60" w:after="60"/>
              <w:ind w:left="48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Objetivos a lograr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B5FBE41" w14:textId="37F712BD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Para qué se precisa esta comunicación. Por ejemplo: difundir avance, avisar un riesgo, resolver una discrepancia</w:t>
            </w:r>
          </w:p>
        </w:tc>
      </w:tr>
      <w:tr w:rsidR="002451E2" w14:paraId="51E65A9B" w14:textId="77777777" w:rsidTr="002451E2">
        <w:trPr>
          <w:trHeight w:val="551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BF2DF87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Publico involucrado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F76213F" w14:textId="7777777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Público al que se dirige la comunicación. Distintos públicos requieren distintas acciones en el plan</w:t>
            </w:r>
          </w:p>
        </w:tc>
      </w:tr>
      <w:tr w:rsidR="002451E2" w14:paraId="6D22E554" w14:textId="77777777" w:rsidTr="002451E2">
        <w:trPr>
          <w:trHeight w:val="569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D2EDBA8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 xml:space="preserve">Frecuencia / Fechas 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9AD6C5C" w14:textId="7777777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Seleccionar el momento donde la comunicación es más efectiva, aún si implicar retrasarla. Si es una comunicación repetitiva acordar con los destinatarios la frecuencia de esta</w:t>
            </w:r>
          </w:p>
        </w:tc>
      </w:tr>
      <w:tr w:rsidR="002451E2" w14:paraId="69A93047" w14:textId="77777777" w:rsidTr="002451E2">
        <w:trPr>
          <w:trHeight w:val="85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EC4B489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lastRenderedPageBreak/>
              <w:t>Medio de comunicación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4ED0B4" w14:textId="00FC5662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Indicar cuál o cuáles medios de comunicación se usarán para esta actividad. Recordar que el medio debe estar acorde a las características del público al que va dirigido y a las costumbres de la organización. Asegurarse que el medio de comunicación sea el adecuado al contenido y la forma en que se quiera comunicar.</w:t>
            </w:r>
          </w:p>
        </w:tc>
      </w:tr>
      <w:tr w:rsidR="002451E2" w14:paraId="06EE39E0" w14:textId="77777777" w:rsidTr="002451E2">
        <w:trPr>
          <w:trHeight w:val="1000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1AADF80D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Responsable</w:t>
            </w:r>
            <w:r>
              <w:rPr>
                <w:color w:val="0070C0"/>
                <w:sz w:val="20"/>
                <w:szCs w:val="20"/>
              </w:rPr>
              <w:t xml:space="preserve"> de la comunicación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1F11BF8D" w14:textId="0D46FA1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Persona del equipo o fuera de él, que tendrá la responsabilidad de </w:t>
            </w:r>
            <w:r w:rsidR="007C443A">
              <w:rPr>
                <w:color w:val="0070C0"/>
                <w:sz w:val="20"/>
                <w:lang w:val="es-ES_tradnl"/>
              </w:rPr>
              <w:t xml:space="preserve">planificar, coordinar y </w:t>
            </w:r>
            <w:r>
              <w:rPr>
                <w:color w:val="0070C0"/>
                <w:sz w:val="20"/>
                <w:lang w:val="es-ES_tradnl"/>
              </w:rPr>
              <w:t>realizar la actividad</w:t>
            </w:r>
            <w:r w:rsidR="007C443A">
              <w:rPr>
                <w:color w:val="0070C0"/>
                <w:sz w:val="20"/>
                <w:lang w:val="es-ES_tradnl"/>
              </w:rPr>
              <w:t>. Si hay diferentes actores especificar qué hará cada uno.</w:t>
            </w:r>
          </w:p>
        </w:tc>
      </w:tr>
      <w:tr w:rsidR="002451E2" w14:paraId="40864020" w14:textId="77777777" w:rsidTr="002451E2">
        <w:trPr>
          <w:trHeight w:val="84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C2EFBF2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Evaluación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1846E3F" w14:textId="40F68D76" w:rsidR="002451E2" w:rsidRDefault="007C443A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Proponer actividades o forma de poder evaluar qué tan efectiva fue la actividad de comunicación, de forma de detectar si debe ser modificada a futuro para hacerla más exitosa. Los hallazgos sobre mejoras y su posible solución se deben documentar en el documento de Lecciones Aprendidas, para que queden como una información útil a este proyecto y a otros futuros que puedan necesitar investigar cómo salió este proyecto. </w:t>
            </w:r>
          </w:p>
        </w:tc>
      </w:tr>
    </w:tbl>
    <w:p w14:paraId="4D24E54F" w14:textId="1B7DDE52" w:rsidR="002451E2" w:rsidRDefault="002451E2" w:rsidP="00AB7F07">
      <w:pPr>
        <w:rPr>
          <w:rFonts w:cs="Microsoft Sans Serif"/>
          <w:sz w:val="20"/>
        </w:rPr>
      </w:pPr>
    </w:p>
    <w:p w14:paraId="46C6A25E" w14:textId="4D9DAE73" w:rsidR="007C443A" w:rsidRDefault="007C443A">
      <w:pPr>
        <w:suppressAutoHyphens w:val="0"/>
        <w:spacing w:before="0" w:after="160" w:line="259" w:lineRule="auto"/>
        <w:jc w:val="left"/>
        <w:textAlignment w:val="auto"/>
        <w:rPr>
          <w:rFonts w:cs="Microsoft Sans Serif"/>
          <w:sz w:val="20"/>
        </w:rPr>
      </w:pPr>
      <w:r>
        <w:rPr>
          <w:rFonts w:cs="Microsoft Sans Serif"/>
          <w:sz w:val="20"/>
        </w:rPr>
        <w:br w:type="page"/>
      </w:r>
    </w:p>
    <w:p w14:paraId="1099EF68" w14:textId="15E53D3B" w:rsidR="00BB7596" w:rsidRPr="00C11161" w:rsidRDefault="007C443A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lastRenderedPageBreak/>
        <w:t>PLAN DE COMUNICACIONES</w:t>
      </w:r>
    </w:p>
    <w:p w14:paraId="7C822A44" w14:textId="50673310" w:rsidR="00BB7596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p w14:paraId="130AF715" w14:textId="16E41AA9" w:rsidR="007C443A" w:rsidRDefault="007C443A" w:rsidP="007C443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Fecha de 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versión actual: </w:t>
      </w:r>
    </w:p>
    <w:p w14:paraId="221ECF7F" w14:textId="77777777" w:rsidR="007C443A" w:rsidRPr="007C443A" w:rsidRDefault="007C443A" w:rsidP="007C443A">
      <w:pPr>
        <w:rPr>
          <w:lang w:val="es-MX"/>
        </w:rPr>
      </w:pPr>
    </w:p>
    <w:tbl>
      <w:tblPr>
        <w:tblW w:w="12768" w:type="dxa"/>
        <w:tblLook w:val="04A0" w:firstRow="1" w:lastRow="0" w:firstColumn="1" w:lastColumn="0" w:noHBand="0" w:noVBand="1"/>
      </w:tblPr>
      <w:tblGrid>
        <w:gridCol w:w="1436"/>
        <w:gridCol w:w="1421"/>
        <w:gridCol w:w="1895"/>
        <w:gridCol w:w="1447"/>
        <w:gridCol w:w="1572"/>
        <w:gridCol w:w="1900"/>
        <w:gridCol w:w="1899"/>
        <w:gridCol w:w="1198"/>
      </w:tblGrid>
      <w:tr w:rsidR="007C443A" w:rsidRPr="007C443A" w14:paraId="44B1F7A9" w14:textId="77777777" w:rsidTr="007C443A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DE19FF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Entregable o etapa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C4012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Actividad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16E322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Objetivos a lograr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87DAD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Público involucrado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E3329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Frecuencia / fechas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178A9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Medio de comunicación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A2C993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FFF04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Evaluación</w:t>
            </w:r>
          </w:p>
        </w:tc>
      </w:tr>
      <w:tr w:rsidR="007C443A" w14:paraId="1756A74D" w14:textId="77777777" w:rsidTr="007C443A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270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B82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4E64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4D6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85F3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10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43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CB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36AC9ED8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458D5C0E" w14:textId="77777777" w:rsidTr="007C443A">
        <w:trPr>
          <w:trHeight w:val="449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CEC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A38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2A6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EA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7A9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BC13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CE2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655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643A9BF4" w14:textId="77777777" w:rsidTr="007C443A">
        <w:trPr>
          <w:trHeight w:val="413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311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CE0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CC5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594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C2D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03E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A58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2D5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1E1CCC29" w14:textId="77777777" w:rsidTr="007C443A">
        <w:trPr>
          <w:trHeight w:val="41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A941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A2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C84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D9A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2C1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AA56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F03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D1A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426614C0" w14:textId="77777777" w:rsidTr="007C443A">
        <w:trPr>
          <w:trHeight w:val="552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6FE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2B7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3F3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A0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2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88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AB2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E67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6051F71" w14:textId="77777777" w:rsidR="00BB7596" w:rsidRPr="00BB7596" w:rsidRDefault="00BB7596" w:rsidP="00BB7596">
      <w:pPr>
        <w:rPr>
          <w:rFonts w:cs="Microsoft Sans Serif"/>
          <w:sz w:val="20"/>
        </w:rPr>
      </w:pPr>
    </w:p>
    <w:sectPr w:rsidR="00BB7596" w:rsidRPr="00BB7596" w:rsidSect="00E13F10">
      <w:headerReference w:type="default" r:id="rId7"/>
      <w:footerReference w:type="default" r:id="rId8"/>
      <w:pgSz w:w="15840" w:h="12240" w:orient="landscape"/>
      <w:pgMar w:top="1276" w:right="1417" w:bottom="1041" w:left="1417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E90F3" w14:textId="77777777" w:rsidR="006C6BF8" w:rsidRDefault="006C6BF8" w:rsidP="004B351E">
      <w:pPr>
        <w:spacing w:after="0" w:line="240" w:lineRule="auto"/>
      </w:pPr>
      <w:r>
        <w:separator/>
      </w:r>
    </w:p>
  </w:endnote>
  <w:endnote w:type="continuationSeparator" w:id="0">
    <w:p w14:paraId="0A40B421" w14:textId="77777777" w:rsidR="006C6BF8" w:rsidRDefault="006C6BF8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48798BE7" w:rsidR="004B351E" w:rsidRDefault="00BB7596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61312" behindDoc="1" locked="0" layoutInCell="1" allowOverlap="1" wp14:anchorId="6F1EA47C" wp14:editId="79F900B8">
          <wp:simplePos x="0" y="0"/>
          <wp:positionH relativeFrom="column">
            <wp:posOffset>-537845</wp:posOffset>
          </wp:positionH>
          <wp:positionV relativeFrom="paragraph">
            <wp:posOffset>-92075</wp:posOffset>
          </wp:positionV>
          <wp:extent cx="2238375" cy="1589405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609D90F2">
          <wp:simplePos x="0" y="0"/>
          <wp:positionH relativeFrom="column">
            <wp:posOffset>2957830</wp:posOffset>
          </wp:positionH>
          <wp:positionV relativeFrom="paragraph">
            <wp:posOffset>-168275</wp:posOffset>
          </wp:positionV>
          <wp:extent cx="5213985" cy="1589405"/>
          <wp:effectExtent l="0" t="0" r="571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F0C64" w14:textId="77777777" w:rsidR="006C6BF8" w:rsidRDefault="006C6BF8" w:rsidP="004B351E">
      <w:pPr>
        <w:spacing w:after="0" w:line="240" w:lineRule="auto"/>
      </w:pPr>
      <w:r>
        <w:separator/>
      </w:r>
    </w:p>
  </w:footnote>
  <w:footnote w:type="continuationSeparator" w:id="0">
    <w:p w14:paraId="53AF42E0" w14:textId="77777777" w:rsidR="006C6BF8" w:rsidRDefault="006C6BF8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55A04625" w:rsidR="00C9025A" w:rsidRPr="00E13F10" w:rsidRDefault="004F4447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  <w:lang w:val="es-UY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E13F10" w:rsidRPr="00E13F10">
      <w:rPr>
        <w:i/>
        <w:iCs/>
        <w:sz w:val="18"/>
        <w:szCs w:val="18"/>
      </w:rPr>
      <w:fldChar w:fldCharType="begin"/>
    </w:r>
    <w:r w:rsidR="00E13F10" w:rsidRPr="00E13F10">
      <w:rPr>
        <w:i/>
        <w:iCs/>
        <w:sz w:val="18"/>
        <w:szCs w:val="18"/>
      </w:rPr>
      <w:instrText xml:space="preserve"> FILENAME   \* MERGEFORMAT </w:instrText>
    </w:r>
    <w:r w:rsidR="00E13F10" w:rsidRPr="00E13F10">
      <w:rPr>
        <w:i/>
        <w:iCs/>
        <w:sz w:val="18"/>
        <w:szCs w:val="18"/>
      </w:rPr>
      <w:fldChar w:fldCharType="separate"/>
    </w:r>
    <w:r w:rsidR="00571B84">
      <w:rPr>
        <w:i/>
        <w:iCs/>
        <w:noProof/>
        <w:sz w:val="18"/>
        <w:szCs w:val="18"/>
      </w:rPr>
      <w:t>Plantilla 07_Plan de comunicaciones.docx</w:t>
    </w:r>
    <w:r w:rsidR="00E13F10" w:rsidRPr="00E13F10">
      <w:rPr>
        <w:i/>
        <w:iCs/>
        <w:sz w:val="18"/>
        <w:szCs w:val="18"/>
      </w:rPr>
      <w:fldChar w:fldCharType="end"/>
    </w:r>
  </w:p>
  <w:p w14:paraId="5969F1A5" w14:textId="1A89537A" w:rsidR="003B2E49" w:rsidRPr="00D01FBF" w:rsidRDefault="003B2E49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6"/>
      </w:rPr>
    </w:pPr>
    <w:r w:rsidRPr="003B2E49">
      <w:rPr>
        <w:i/>
        <w:iCs/>
        <w:sz w:val="20"/>
        <w:szCs w:val="18"/>
      </w:rPr>
      <w:tab/>
    </w:r>
    <w:r w:rsidRPr="003B2E49">
      <w:rPr>
        <w:i/>
        <w:iCs/>
        <w:sz w:val="20"/>
        <w:szCs w:val="18"/>
      </w:rPr>
      <w:tab/>
    </w:r>
    <w:r w:rsidRPr="00D01FBF">
      <w:rPr>
        <w:i/>
        <w:iCs/>
        <w:sz w:val="18"/>
        <w:szCs w:val="16"/>
      </w:rPr>
      <w:t xml:space="preserve">Página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PAGE   \* MERGEFORMAT </w:instrText>
    </w:r>
    <w:r w:rsidRPr="00D01FBF">
      <w:rPr>
        <w:i/>
        <w:iCs/>
        <w:sz w:val="18"/>
        <w:szCs w:val="16"/>
      </w:rPr>
      <w:fldChar w:fldCharType="separate"/>
    </w:r>
    <w:r w:rsidR="00D80560">
      <w:rPr>
        <w:i/>
        <w:iCs/>
        <w:noProof/>
        <w:sz w:val="18"/>
        <w:szCs w:val="16"/>
      </w:rPr>
      <w:t>1</w:t>
    </w:r>
    <w:r w:rsidRPr="00D01FBF">
      <w:rPr>
        <w:i/>
        <w:iCs/>
        <w:sz w:val="18"/>
        <w:szCs w:val="16"/>
      </w:rPr>
      <w:fldChar w:fldCharType="end"/>
    </w:r>
    <w:r w:rsidRPr="00D01FBF">
      <w:rPr>
        <w:i/>
        <w:iCs/>
        <w:sz w:val="18"/>
        <w:szCs w:val="16"/>
      </w:rPr>
      <w:t xml:space="preserve"> de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NUMPAGES   \* MERGEFORMAT </w:instrText>
    </w:r>
    <w:r w:rsidRPr="00D01FBF">
      <w:rPr>
        <w:i/>
        <w:iCs/>
        <w:sz w:val="18"/>
        <w:szCs w:val="16"/>
      </w:rPr>
      <w:fldChar w:fldCharType="separate"/>
    </w:r>
    <w:r w:rsidR="00D80560">
      <w:rPr>
        <w:i/>
        <w:iCs/>
        <w:noProof/>
        <w:sz w:val="18"/>
        <w:szCs w:val="16"/>
      </w:rPr>
      <w:t>3</w:t>
    </w:r>
    <w:r w:rsidRPr="00D01FBF">
      <w:rPr>
        <w:i/>
        <w:iCs/>
        <w:sz w:val="18"/>
        <w:szCs w:val="16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80CC2"/>
    <w:rsid w:val="0013090F"/>
    <w:rsid w:val="002451E2"/>
    <w:rsid w:val="00292D26"/>
    <w:rsid w:val="003B2E49"/>
    <w:rsid w:val="003E452D"/>
    <w:rsid w:val="004B351E"/>
    <w:rsid w:val="004F4447"/>
    <w:rsid w:val="00571B84"/>
    <w:rsid w:val="005E1979"/>
    <w:rsid w:val="006C6BF8"/>
    <w:rsid w:val="0072727E"/>
    <w:rsid w:val="007C443A"/>
    <w:rsid w:val="008438B3"/>
    <w:rsid w:val="00A27B4B"/>
    <w:rsid w:val="00AB7F07"/>
    <w:rsid w:val="00AD5D89"/>
    <w:rsid w:val="00BB7596"/>
    <w:rsid w:val="00C11161"/>
    <w:rsid w:val="00C9025A"/>
    <w:rsid w:val="00CD7FD2"/>
    <w:rsid w:val="00CF467B"/>
    <w:rsid w:val="00D01FBF"/>
    <w:rsid w:val="00D50F0E"/>
    <w:rsid w:val="00D701D7"/>
    <w:rsid w:val="00D80560"/>
    <w:rsid w:val="00E13F10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2</cp:revision>
  <dcterms:created xsi:type="dcterms:W3CDTF">2022-05-10T22:06:00Z</dcterms:created>
  <dcterms:modified xsi:type="dcterms:W3CDTF">2022-05-10T22:06:00Z</dcterms:modified>
</cp:coreProperties>
</file>